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46" w:rsidRDefault="005B6F46" w:rsidP="005B6F46">
      <w:pPr>
        <w:rPr>
          <w:rFonts w:ascii="Calibri" w:hAnsi="Calibri"/>
          <w:color w:val="auto"/>
          <w:sz w:val="24"/>
          <w:szCs w:val="24"/>
        </w:rPr>
      </w:pPr>
      <w:r>
        <w:rPr>
          <w:rFonts w:ascii="Calibri" w:hAnsi="Calibri"/>
          <w:color w:val="auto"/>
          <w:sz w:val="24"/>
          <w:szCs w:val="24"/>
        </w:rPr>
        <w:t>Good Morning Gateway, today is Thursday October 17</w:t>
      </w:r>
      <w:r>
        <w:rPr>
          <w:rFonts w:ascii="Calibri" w:hAnsi="Calibri"/>
          <w:color w:val="auto"/>
          <w:sz w:val="24"/>
          <w:szCs w:val="24"/>
          <w:vertAlign w:val="superscript"/>
        </w:rPr>
        <w:t>th</w:t>
      </w:r>
      <w:r>
        <w:rPr>
          <w:rFonts w:ascii="Calibri" w:hAnsi="Calibri"/>
          <w:color w:val="auto"/>
          <w:sz w:val="24"/>
          <w:szCs w:val="24"/>
        </w:rPr>
        <w:t>, 2019</w:t>
      </w:r>
    </w:p>
    <w:p w:rsidR="005B6F46" w:rsidRDefault="005B6F46" w:rsidP="005B6F46">
      <w:pPr>
        <w:rPr>
          <w:rFonts w:ascii="Calibri" w:hAnsi="Calibri"/>
          <w:color w:val="auto"/>
          <w:sz w:val="24"/>
          <w:szCs w:val="24"/>
        </w:rPr>
      </w:pPr>
    </w:p>
    <w:p w:rsidR="005B6F46" w:rsidRDefault="005B6F46" w:rsidP="005B6F46">
      <w:pPr>
        <w:rPr>
          <w:rFonts w:ascii="Calibri" w:hAnsi="Calibri"/>
          <w:color w:val="auto"/>
          <w:sz w:val="24"/>
          <w:szCs w:val="24"/>
        </w:rPr>
      </w:pPr>
      <w:r>
        <w:rPr>
          <w:rFonts w:ascii="Calibri" w:hAnsi="Calibri"/>
          <w:color w:val="auto"/>
          <w:sz w:val="24"/>
          <w:szCs w:val="24"/>
        </w:rPr>
        <w:t>_______ Students, if you forget something at home, please be sure to check in at the office during passing times, lunch or after school to see if the item has been dropped off for you.  We will no longer deliver forgotten items to the classroom.</w:t>
      </w:r>
    </w:p>
    <w:p w:rsidR="005B6F46" w:rsidRDefault="005B6F46" w:rsidP="005B6F46">
      <w:pPr>
        <w:rPr>
          <w:rFonts w:ascii="Calibri" w:hAnsi="Calibri"/>
          <w:color w:val="auto"/>
          <w:sz w:val="24"/>
          <w:szCs w:val="24"/>
        </w:rPr>
      </w:pPr>
    </w:p>
    <w:p w:rsidR="005B6F46" w:rsidRDefault="005B6F46" w:rsidP="005B6F46">
      <w:pPr>
        <w:rPr>
          <w:rFonts w:ascii="Calibri" w:hAnsi="Calibri"/>
          <w:color w:val="auto"/>
          <w:sz w:val="24"/>
          <w:szCs w:val="24"/>
        </w:rPr>
      </w:pPr>
      <w:r>
        <w:rPr>
          <w:rFonts w:ascii="Calibri" w:hAnsi="Calibri"/>
          <w:color w:val="auto"/>
          <w:sz w:val="24"/>
          <w:szCs w:val="24"/>
        </w:rPr>
        <w:t>_______6</w:t>
      </w:r>
      <w:r>
        <w:rPr>
          <w:rFonts w:ascii="Calibri" w:hAnsi="Calibri"/>
          <w:color w:val="auto"/>
          <w:sz w:val="24"/>
          <w:szCs w:val="24"/>
          <w:vertAlign w:val="superscript"/>
        </w:rPr>
        <w:t>th</w:t>
      </w:r>
      <w:r>
        <w:rPr>
          <w:rFonts w:ascii="Calibri" w:hAnsi="Calibri"/>
          <w:color w:val="auto"/>
          <w:sz w:val="24"/>
          <w:szCs w:val="24"/>
        </w:rPr>
        <w:t xml:space="preserve"> grade students don’t forget today is our 6</w:t>
      </w:r>
      <w:r>
        <w:rPr>
          <w:rFonts w:ascii="Calibri" w:hAnsi="Calibri"/>
          <w:color w:val="auto"/>
          <w:sz w:val="24"/>
          <w:szCs w:val="24"/>
          <w:vertAlign w:val="superscript"/>
        </w:rPr>
        <w:t>th</w:t>
      </w:r>
      <w:r>
        <w:rPr>
          <w:rFonts w:ascii="Calibri" w:hAnsi="Calibri"/>
          <w:color w:val="auto"/>
          <w:sz w:val="24"/>
          <w:szCs w:val="24"/>
        </w:rPr>
        <w:t xml:space="preserve"> grade “Fall Frenzy” social from 3:00 to 4:45.  Tickets must be purchased during lunch today and cost $4 with ASB and $5 without an ASB card.  Tickets will not be sold at the door.</w:t>
      </w:r>
    </w:p>
    <w:p w:rsidR="005B6F46" w:rsidRDefault="005B6F46" w:rsidP="005B6F46">
      <w:pPr>
        <w:rPr>
          <w:rFonts w:ascii="Calibri" w:hAnsi="Calibri"/>
          <w:color w:val="auto"/>
          <w:sz w:val="24"/>
          <w:szCs w:val="24"/>
        </w:rPr>
      </w:pPr>
    </w:p>
    <w:p w:rsidR="005B6F46" w:rsidRDefault="005B6F46" w:rsidP="005B6F46">
      <w:pPr>
        <w:rPr>
          <w:rFonts w:ascii="Calibri" w:hAnsi="Calibri"/>
          <w:color w:val="auto"/>
          <w:sz w:val="24"/>
          <w:szCs w:val="24"/>
        </w:rPr>
      </w:pPr>
      <w:r>
        <w:rPr>
          <w:rFonts w:ascii="Calibri" w:hAnsi="Calibri"/>
          <w:color w:val="auto"/>
          <w:sz w:val="24"/>
          <w:szCs w:val="24"/>
        </w:rPr>
        <w:t xml:space="preserve">_______ </w:t>
      </w:r>
      <w:proofErr w:type="gramStart"/>
      <w:r>
        <w:rPr>
          <w:rFonts w:ascii="Calibri" w:hAnsi="Calibri"/>
          <w:color w:val="auto"/>
          <w:sz w:val="24"/>
          <w:szCs w:val="24"/>
        </w:rPr>
        <w:t>We</w:t>
      </w:r>
      <w:proofErr w:type="gramEnd"/>
      <w:r>
        <w:rPr>
          <w:rFonts w:ascii="Calibri" w:hAnsi="Calibri"/>
          <w:color w:val="auto"/>
          <w:sz w:val="24"/>
          <w:szCs w:val="24"/>
        </w:rPr>
        <w:t xml:space="preserve"> will have a sewing session for 6</w:t>
      </w:r>
      <w:r>
        <w:rPr>
          <w:rFonts w:ascii="Calibri" w:hAnsi="Calibri"/>
          <w:color w:val="auto"/>
          <w:sz w:val="24"/>
          <w:szCs w:val="24"/>
          <w:vertAlign w:val="superscript"/>
        </w:rPr>
        <w:t>th</w:t>
      </w:r>
      <w:r>
        <w:rPr>
          <w:rFonts w:ascii="Calibri" w:hAnsi="Calibri"/>
          <w:color w:val="auto"/>
          <w:sz w:val="24"/>
          <w:szCs w:val="24"/>
        </w:rPr>
        <w:t xml:space="preserve"> grade only today at lunch. This is for our C group who met this Tuesday.</w:t>
      </w:r>
    </w:p>
    <w:p w:rsidR="005B6F46" w:rsidRDefault="005B6F46" w:rsidP="005B6F46">
      <w:pPr>
        <w:rPr>
          <w:rFonts w:ascii="Calibri" w:hAnsi="Calibri"/>
          <w:color w:val="auto"/>
          <w:sz w:val="24"/>
          <w:szCs w:val="24"/>
        </w:rPr>
      </w:pPr>
    </w:p>
    <w:p w:rsidR="005B6F46" w:rsidRDefault="005B6F46" w:rsidP="005B6F46">
      <w:pPr>
        <w:rPr>
          <w:rFonts w:ascii="Calibri" w:hAnsi="Calibri"/>
          <w:color w:val="auto"/>
        </w:rPr>
      </w:pPr>
      <w:r>
        <w:rPr>
          <w:rFonts w:ascii="Calibri" w:hAnsi="Calibri"/>
          <w:color w:val="auto"/>
          <w:sz w:val="24"/>
          <w:szCs w:val="24"/>
        </w:rPr>
        <w:t>_______</w:t>
      </w:r>
      <w:r>
        <w:rPr>
          <w:rFonts w:ascii="Calibri" w:hAnsi="Calibri"/>
          <w:color w:val="auto"/>
        </w:rPr>
        <w:t xml:space="preserve"> Soccer, Boys Basketball and Girls Volleyball tryouts are scheduled on October 30 and 31 and November 1; that’s only 2 weeks away.  Please submit your required forms online and ensure that you have a current physical on file prior to October 30.  We will have 7</w:t>
      </w:r>
      <w:r>
        <w:rPr>
          <w:rFonts w:ascii="Calibri" w:hAnsi="Calibri"/>
          <w:color w:val="auto"/>
          <w:vertAlign w:val="superscript"/>
        </w:rPr>
        <w:t>th</w:t>
      </w:r>
      <w:r>
        <w:rPr>
          <w:rFonts w:ascii="Calibri" w:hAnsi="Calibri"/>
          <w:color w:val="auto"/>
        </w:rPr>
        <w:t xml:space="preserve"> and 8</w:t>
      </w:r>
      <w:r>
        <w:rPr>
          <w:rFonts w:ascii="Calibri" w:hAnsi="Calibri"/>
          <w:color w:val="auto"/>
          <w:vertAlign w:val="superscript"/>
        </w:rPr>
        <w:t>th</w:t>
      </w:r>
      <w:r>
        <w:rPr>
          <w:rFonts w:ascii="Calibri" w:hAnsi="Calibri"/>
          <w:color w:val="auto"/>
        </w:rPr>
        <w:t xml:space="preserve"> grade teams for basketball and volleyball, and Boys and Girls teams for soccer, so there are lots of opportunities to participate this season. Complete the sports sign up process as soon as possible and let’s make this a great season for Gateway!</w:t>
      </w:r>
    </w:p>
    <w:p w:rsidR="005B6F46" w:rsidRDefault="005B6F46" w:rsidP="005B6F46">
      <w:pPr>
        <w:rPr>
          <w:rFonts w:ascii="Calibri" w:hAnsi="Calibri"/>
          <w:color w:val="auto"/>
          <w:sz w:val="24"/>
          <w:szCs w:val="24"/>
        </w:rPr>
      </w:pPr>
    </w:p>
    <w:p w:rsidR="005B6F46" w:rsidRDefault="005B6F46" w:rsidP="005B6F46">
      <w:pPr>
        <w:rPr>
          <w:rFonts w:ascii="Calibri" w:hAnsi="Calibri"/>
          <w:color w:val="auto"/>
          <w:sz w:val="24"/>
          <w:szCs w:val="24"/>
        </w:rPr>
      </w:pPr>
      <w:r>
        <w:rPr>
          <w:rFonts w:ascii="Calibri" w:hAnsi="Calibri"/>
          <w:color w:val="auto"/>
          <w:sz w:val="24"/>
          <w:szCs w:val="24"/>
        </w:rPr>
        <w:t>_______ Attention Guardians! We would like to spotlight four students every month to display in our “Guard Your Future” display case.  We are looking for two future Cascade Bruins and two future Jackson Timberwolves each month.  Please stop by the Guardian Kiosk and pick up the form and return it to the office if you are interested! If you have any questions please see Ms. Talt in the office</w:t>
      </w:r>
      <w:r>
        <w:rPr>
          <w:rFonts w:ascii="Calibri" w:hAnsi="Calibri"/>
          <w:color w:val="auto"/>
          <w:sz w:val="24"/>
          <w:szCs w:val="24"/>
        </w:rPr>
        <w:t>.</w:t>
      </w:r>
    </w:p>
    <w:p w:rsidR="005B6F46" w:rsidRDefault="005B6F46" w:rsidP="005B6F46">
      <w:pPr>
        <w:rPr>
          <w:rFonts w:ascii="Calibri" w:hAnsi="Calibri"/>
          <w:color w:val="auto"/>
          <w:sz w:val="24"/>
          <w:szCs w:val="24"/>
        </w:rPr>
      </w:pPr>
    </w:p>
    <w:p w:rsidR="005B6F46" w:rsidRDefault="005B6F46" w:rsidP="005B6F46">
      <w:pPr>
        <w:pStyle w:val="PlainText"/>
      </w:pPr>
      <w:r>
        <w:rPr>
          <w:sz w:val="24"/>
          <w:szCs w:val="24"/>
        </w:rPr>
        <w:t xml:space="preserve">________ </w:t>
      </w:r>
      <w:proofErr w:type="gramStart"/>
      <w:r>
        <w:t>Won</w:t>
      </w:r>
      <w:proofErr w:type="gramEnd"/>
      <w:r>
        <w:t xml:space="preserve"> the final game of the season, winning 19-2 against Evergreen. They had 14 hits. Special shout out goes to Aubree Orr for hitting her second homerun of the season, and Allison Gehrig for not allowing a single passed ball. Congrats to </w:t>
      </w:r>
      <w:proofErr w:type="spellStart"/>
      <w:r>
        <w:t>Matea</w:t>
      </w:r>
      <w:proofErr w:type="spellEnd"/>
      <w:r>
        <w:t xml:space="preserve"> Lopez</w:t>
      </w:r>
      <w:r>
        <w:t>,</w:t>
      </w:r>
      <w:r>
        <w:t xml:space="preserve"> </w:t>
      </w:r>
      <w:proofErr w:type="spellStart"/>
      <w:r>
        <w:t>Nika</w:t>
      </w:r>
      <w:proofErr w:type="spellEnd"/>
      <w:r>
        <w:t xml:space="preserve"> Calderon</w:t>
      </w:r>
      <w:r>
        <w:t xml:space="preserve">, </w:t>
      </w:r>
      <w:r>
        <w:t xml:space="preserve"> </w:t>
      </w:r>
      <w:proofErr w:type="spellStart"/>
      <w:r>
        <w:t>Akhila</w:t>
      </w:r>
      <w:proofErr w:type="spellEnd"/>
      <w:r>
        <w:t xml:space="preserve"> </w:t>
      </w:r>
      <w:proofErr w:type="spellStart"/>
      <w:r>
        <w:t>Pasupunuri</w:t>
      </w:r>
      <w:proofErr w:type="spellEnd"/>
      <w:r>
        <w:t xml:space="preserve">, </w:t>
      </w:r>
      <w:r>
        <w:t xml:space="preserve"> </w:t>
      </w:r>
      <w:proofErr w:type="spellStart"/>
      <w:r>
        <w:t>Reiley</w:t>
      </w:r>
      <w:proofErr w:type="spellEnd"/>
      <w:r>
        <w:t xml:space="preserve"> </w:t>
      </w:r>
      <w:proofErr w:type="spellStart"/>
      <w:r>
        <w:t>Syravong</w:t>
      </w:r>
      <w:proofErr w:type="spellEnd"/>
      <w:r>
        <w:t>,</w:t>
      </w:r>
      <w:r>
        <w:t xml:space="preserve"> Daniela Garcia</w:t>
      </w:r>
      <w:r>
        <w:t xml:space="preserve">, </w:t>
      </w:r>
      <w:r>
        <w:t xml:space="preserve"> Alison Gehrig</w:t>
      </w:r>
      <w:r>
        <w:t xml:space="preserve">, </w:t>
      </w:r>
      <w:r>
        <w:t xml:space="preserve"> Aubree Orr</w:t>
      </w:r>
      <w:r>
        <w:t xml:space="preserve">, </w:t>
      </w:r>
      <w:r>
        <w:t xml:space="preserve"> Kaiya </w:t>
      </w:r>
      <w:proofErr w:type="spellStart"/>
      <w:r>
        <w:t>Zerwekh</w:t>
      </w:r>
      <w:proofErr w:type="spellEnd"/>
      <w:r>
        <w:t xml:space="preserve">, and Grace </w:t>
      </w:r>
      <w:proofErr w:type="spellStart"/>
      <w:r>
        <w:t>Beuchler</w:t>
      </w:r>
      <w:proofErr w:type="spellEnd"/>
      <w:r>
        <w:t xml:space="preserve"> o</w:t>
      </w:r>
      <w:bookmarkStart w:id="0" w:name="_GoBack"/>
      <w:bookmarkEnd w:id="0"/>
      <w:r>
        <w:t xml:space="preserve">n your undefeated season!! </w:t>
      </w:r>
    </w:p>
    <w:p w:rsidR="005B6F46" w:rsidRDefault="005B6F46" w:rsidP="005B6F46">
      <w:pPr>
        <w:rPr>
          <w:rFonts w:ascii="Calibri" w:hAnsi="Calibri"/>
          <w:color w:val="auto"/>
          <w:sz w:val="24"/>
          <w:szCs w:val="24"/>
        </w:rPr>
      </w:pPr>
    </w:p>
    <w:p w:rsidR="005B6F46" w:rsidRDefault="005B6F46" w:rsidP="005B6F46">
      <w:pPr>
        <w:rPr>
          <w:rFonts w:ascii="Calibri" w:hAnsi="Calibri"/>
          <w:color w:val="auto"/>
          <w:sz w:val="24"/>
          <w:szCs w:val="24"/>
        </w:rPr>
      </w:pPr>
    </w:p>
    <w:p w:rsidR="005B6F46" w:rsidRDefault="005B6F46" w:rsidP="005B6F46">
      <w:pPr>
        <w:rPr>
          <w:rFonts w:ascii="Calibri" w:hAnsi="Calibri"/>
          <w:color w:val="auto"/>
          <w:sz w:val="24"/>
          <w:szCs w:val="24"/>
        </w:rPr>
      </w:pPr>
      <w:r>
        <w:rPr>
          <w:rFonts w:ascii="Calibri" w:hAnsi="Calibri"/>
          <w:color w:val="auto"/>
          <w:sz w:val="24"/>
          <w:szCs w:val="24"/>
        </w:rPr>
        <w:t>And remember Gateway to GUARD your character!</w:t>
      </w:r>
    </w:p>
    <w:p w:rsidR="007E4202" w:rsidRDefault="007E4202"/>
    <w:sectPr w:rsidR="007E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46"/>
    <w:rsid w:val="005B6F46"/>
    <w:rsid w:val="007E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752D"/>
  <w15:chartTrackingRefBased/>
  <w15:docId w15:val="{D31C21E2-6E9B-4377-B13E-A7B2946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46"/>
    <w:pPr>
      <w:spacing w:after="0" w:line="240" w:lineRule="auto"/>
    </w:pPr>
    <w:rPr>
      <w:rFonts w:ascii="Rockwell" w:hAnsi="Rockwell" w:cs="Times New Roman"/>
      <w:color w:val="003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6F46"/>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5B6F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673">
      <w:bodyDiv w:val="1"/>
      <w:marLeft w:val="0"/>
      <w:marRight w:val="0"/>
      <w:marTop w:val="0"/>
      <w:marBottom w:val="0"/>
      <w:divBdr>
        <w:top w:val="none" w:sz="0" w:space="0" w:color="auto"/>
        <w:left w:val="none" w:sz="0" w:space="0" w:color="auto"/>
        <w:bottom w:val="none" w:sz="0" w:space="0" w:color="auto"/>
        <w:right w:val="none" w:sz="0" w:space="0" w:color="auto"/>
      </w:divBdr>
    </w:div>
    <w:div w:id="1003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Trachte, Margaret C.</dc:creator>
  <cp:keywords/>
  <dc:description/>
  <cp:lastModifiedBy>Trachte, Margaret C.</cp:lastModifiedBy>
  <cp:revision>1</cp:revision>
  <dcterms:created xsi:type="dcterms:W3CDTF">2019-10-17T15:16:00Z</dcterms:created>
  <dcterms:modified xsi:type="dcterms:W3CDTF">2019-10-17T15:22:00Z</dcterms:modified>
</cp:coreProperties>
</file>