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34" w:rsidRDefault="005B4B83" w:rsidP="008F2B50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Abstract Collage Rubric</w:t>
      </w:r>
      <w:r w:rsidR="00C16BE3">
        <w:rPr>
          <w:b/>
          <w:sz w:val="24"/>
          <w:szCs w:val="24"/>
        </w:rPr>
        <w:t xml:space="preserve"> </w:t>
      </w:r>
      <w:r w:rsidR="000A4234">
        <w:rPr>
          <w:b/>
          <w:sz w:val="24"/>
          <w:szCs w:val="24"/>
        </w:rPr>
        <w:t>Self-Assessment</w:t>
      </w:r>
      <w:r w:rsidR="002B64CA">
        <w:rPr>
          <w:b/>
          <w:sz w:val="24"/>
          <w:szCs w:val="24"/>
        </w:rPr>
        <w:t xml:space="preserve">        </w:t>
      </w:r>
      <w:r w:rsidR="00C16BE3">
        <w:rPr>
          <w:b/>
          <w:sz w:val="24"/>
          <w:szCs w:val="24"/>
        </w:rPr>
        <w:t xml:space="preserve"> </w:t>
      </w:r>
      <w:r w:rsidR="00855848">
        <w:rPr>
          <w:b/>
          <w:sz w:val="24"/>
          <w:szCs w:val="24"/>
        </w:rPr>
        <w:t xml:space="preserve">                </w:t>
      </w:r>
      <w:r w:rsidR="009473A8">
        <w:rPr>
          <w:b/>
          <w:sz w:val="24"/>
          <w:szCs w:val="24"/>
        </w:rPr>
        <w:t xml:space="preserve"> </w:t>
      </w:r>
    </w:p>
    <w:p w:rsidR="000A4234" w:rsidRDefault="002B64CA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(Formal Analysis) </w:t>
      </w:r>
      <w:r w:rsidR="000A4234">
        <w:rPr>
          <w:b/>
          <w:sz w:val="24"/>
          <w:szCs w:val="24"/>
        </w:rPr>
        <w:t>Below are the Elements and Principles o</w:t>
      </w:r>
      <w:r w:rsidR="00855848">
        <w:rPr>
          <w:b/>
          <w:sz w:val="24"/>
          <w:szCs w:val="24"/>
        </w:rPr>
        <w:t>f Design of Visual Arts.  Check the ones you think you used in this work.</w:t>
      </w:r>
      <w:r w:rsidR="00630875">
        <w:rPr>
          <w:b/>
          <w:sz w:val="24"/>
          <w:szCs w:val="24"/>
        </w:rPr>
        <w:t xml:space="preserve">  </w:t>
      </w:r>
    </w:p>
    <w:p w:rsidR="00855848" w:rsidRDefault="00855848" w:rsidP="000A423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17"/>
        <w:gridCol w:w="3330"/>
        <w:gridCol w:w="540"/>
      </w:tblGrid>
      <w:tr w:rsidR="000A4234" w:rsidTr="00630875">
        <w:tc>
          <w:tcPr>
            <w:tcW w:w="1885" w:type="dxa"/>
            <w:gridSpan w:val="2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  <w:r w:rsidRPr="00630875">
              <w:rPr>
                <w:b/>
                <w:sz w:val="20"/>
                <w:szCs w:val="20"/>
              </w:rPr>
              <w:t>Elements</w:t>
            </w:r>
          </w:p>
        </w:tc>
        <w:tc>
          <w:tcPr>
            <w:tcW w:w="3870" w:type="dxa"/>
            <w:gridSpan w:val="2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  <w:r w:rsidRPr="00630875">
              <w:rPr>
                <w:b/>
                <w:sz w:val="20"/>
                <w:szCs w:val="20"/>
              </w:rPr>
              <w:t>Principles of Design</w:t>
            </w:r>
          </w:p>
        </w:tc>
      </w:tr>
      <w:tr w:rsidR="000A4234" w:rsidTr="00630875">
        <w:tc>
          <w:tcPr>
            <w:tcW w:w="1368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Line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Movement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Color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855848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Unity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855848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Value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Repetition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Shape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Balance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Form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Pattern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Space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Contrast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:rsidTr="00630875">
        <w:tc>
          <w:tcPr>
            <w:tcW w:w="1368" w:type="dxa"/>
          </w:tcPr>
          <w:p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Texture</w:t>
            </w:r>
          </w:p>
        </w:tc>
        <w:tc>
          <w:tcPr>
            <w:tcW w:w="517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Emphasis</w:t>
            </w:r>
          </w:p>
        </w:tc>
        <w:tc>
          <w:tcPr>
            <w:tcW w:w="540" w:type="dxa"/>
          </w:tcPr>
          <w:p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</w:tbl>
    <w:p w:rsidR="005B4B83" w:rsidRDefault="005B4B83" w:rsidP="006308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rite a short paragraph on how you specifically used one of those elements in your work.</w:t>
      </w:r>
    </w:p>
    <w:p w:rsidR="00630875" w:rsidRPr="00630875" w:rsidRDefault="00630875" w:rsidP="00630875">
      <w:pPr>
        <w:spacing w:after="0" w:line="240" w:lineRule="auto"/>
        <w:rPr>
          <w:b/>
          <w:sz w:val="24"/>
          <w:szCs w:val="24"/>
        </w:rPr>
      </w:pPr>
      <w:r w:rsidRPr="00630875">
        <w:rPr>
          <w:b/>
          <w:sz w:val="24"/>
          <w:szCs w:val="24"/>
        </w:rPr>
        <w:t>Example:</w:t>
      </w:r>
    </w:p>
    <w:p w:rsidR="000A4234" w:rsidRDefault="00630875" w:rsidP="00630875">
      <w:pPr>
        <w:spacing w:after="0" w:line="240" w:lineRule="auto"/>
        <w:rPr>
          <w:b/>
          <w:sz w:val="24"/>
          <w:szCs w:val="24"/>
        </w:rPr>
      </w:pPr>
      <w:r w:rsidRPr="00630875">
        <w:rPr>
          <w:b/>
          <w:sz w:val="24"/>
          <w:szCs w:val="24"/>
        </w:rPr>
        <w:t>Value</w:t>
      </w:r>
      <w:r>
        <w:rPr>
          <w:b/>
          <w:sz w:val="24"/>
          <w:szCs w:val="24"/>
        </w:rPr>
        <w:t>:</w:t>
      </w:r>
      <w:r w:rsidRPr="00630875">
        <w:rPr>
          <w:b/>
          <w:sz w:val="24"/>
          <w:szCs w:val="24"/>
        </w:rPr>
        <w:tab/>
        <w:t>I used a wide range of value from white to black.  I used the white of the page for a highlight.  I created form using value to value instead of lines.</w:t>
      </w:r>
    </w:p>
    <w:p w:rsidR="00855848" w:rsidRDefault="00630875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848" w:rsidRDefault="00855848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Explain why you did what you did in your art work?  What were your intentions,</w:t>
      </w:r>
      <w:r w:rsidR="002B64CA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what was your inspiratio</w:t>
      </w:r>
      <w:r w:rsidR="002B64CA">
        <w:rPr>
          <w:b/>
          <w:sz w:val="24"/>
          <w:szCs w:val="24"/>
        </w:rPr>
        <w:t>n</w:t>
      </w:r>
      <w:r w:rsidR="008C03D3">
        <w:rPr>
          <w:b/>
          <w:sz w:val="24"/>
          <w:szCs w:val="24"/>
        </w:rPr>
        <w:t>?</w:t>
      </w:r>
      <w:r w:rsidR="002B64CA">
        <w:rPr>
          <w:b/>
          <w:sz w:val="24"/>
          <w:szCs w:val="24"/>
        </w:rPr>
        <w:t xml:space="preserve"> </w:t>
      </w:r>
      <w:r w:rsidR="008F2B50">
        <w:rPr>
          <w:b/>
          <w:sz w:val="24"/>
          <w:szCs w:val="24"/>
        </w:rPr>
        <w:t>There are four main categories that you can use to analyze your work: Description, Formal Analysis, Interpretation, and Evaluation.  Uses these categories to help write this pre-artist statement.</w:t>
      </w:r>
      <w:r w:rsidR="008C03D3">
        <w:rPr>
          <w:b/>
          <w:sz w:val="24"/>
          <w:szCs w:val="24"/>
        </w:rPr>
        <w:t xml:space="preserve"> (</w:t>
      </w:r>
      <w:r w:rsidR="008C03D3" w:rsidRPr="005B4B83">
        <w:rPr>
          <w:b/>
          <w:sz w:val="28"/>
          <w:szCs w:val="28"/>
        </w:rPr>
        <w:t xml:space="preserve">minimum six </w:t>
      </w:r>
      <w:r w:rsidR="00FD6ACD" w:rsidRPr="005B4B83">
        <w:rPr>
          <w:b/>
          <w:sz w:val="28"/>
          <w:szCs w:val="28"/>
        </w:rPr>
        <w:t>sentences</w:t>
      </w:r>
      <w:r w:rsidR="008C03D3">
        <w:rPr>
          <w:b/>
          <w:sz w:val="24"/>
          <w:szCs w:val="24"/>
        </w:rPr>
        <w:t>)</w:t>
      </w:r>
    </w:p>
    <w:p w:rsidR="00855848" w:rsidRDefault="00855848" w:rsidP="0085584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75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3D3">
        <w:rPr>
          <w:b/>
          <w:sz w:val="24"/>
          <w:szCs w:val="24"/>
        </w:rPr>
        <w:t>________</w:t>
      </w:r>
      <w:r w:rsidR="008C03D3"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5206" w:rsidRDefault="00005206" w:rsidP="000A423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143"/>
        <w:gridCol w:w="1164"/>
        <w:gridCol w:w="5141"/>
      </w:tblGrid>
      <w:tr w:rsidR="00A457EB" w:rsidTr="005B4B83">
        <w:tc>
          <w:tcPr>
            <w:tcW w:w="1902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Rubric Category</w:t>
            </w:r>
          </w:p>
        </w:tc>
        <w:tc>
          <w:tcPr>
            <w:tcW w:w="1143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 xml:space="preserve">Standard 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0-4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(Score yourself)</w:t>
            </w:r>
          </w:p>
        </w:tc>
        <w:tc>
          <w:tcPr>
            <w:tcW w:w="1164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Standard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0-4</w:t>
            </w:r>
          </w:p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Teacher</w:t>
            </w:r>
          </w:p>
        </w:tc>
        <w:tc>
          <w:tcPr>
            <w:tcW w:w="5141" w:type="dxa"/>
          </w:tcPr>
          <w:p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Answer the question: Why do you think or feel that you deserved the score you gave yourself and met the standard?</w:t>
            </w:r>
          </w:p>
        </w:tc>
      </w:tr>
      <w:tr w:rsidR="00A457EB" w:rsidTr="005B4B83">
        <w:tc>
          <w:tcPr>
            <w:tcW w:w="1902" w:type="dxa"/>
          </w:tcPr>
          <w:p w:rsidR="00A457EB" w:rsidRPr="00630875" w:rsidRDefault="005B4B83" w:rsidP="004472AE">
            <w:pPr>
              <w:rPr>
                <w:b/>
              </w:rPr>
            </w:pPr>
            <w:r>
              <w:rPr>
                <w:b/>
              </w:rPr>
              <w:t>Shape</w:t>
            </w:r>
          </w:p>
        </w:tc>
        <w:tc>
          <w:tcPr>
            <w:tcW w:w="1143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1164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141" w:type="dxa"/>
          </w:tcPr>
          <w:p w:rsidR="00A457EB" w:rsidRPr="00630875" w:rsidRDefault="00A457EB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</w:tc>
      </w:tr>
      <w:tr w:rsidR="004472AE" w:rsidTr="005B4B83">
        <w:tc>
          <w:tcPr>
            <w:tcW w:w="1902" w:type="dxa"/>
          </w:tcPr>
          <w:p w:rsidR="004472AE" w:rsidRPr="00630875" w:rsidRDefault="005B4B83" w:rsidP="004472AE">
            <w:pPr>
              <w:rPr>
                <w:b/>
              </w:rPr>
            </w:pPr>
            <w:r>
              <w:rPr>
                <w:b/>
              </w:rPr>
              <w:t>Movement</w:t>
            </w:r>
          </w:p>
          <w:p w:rsidR="004472AE" w:rsidRPr="00630875" w:rsidRDefault="004472AE" w:rsidP="004472AE">
            <w:pPr>
              <w:rPr>
                <w:b/>
              </w:rPr>
            </w:pPr>
          </w:p>
          <w:p w:rsidR="004472AE" w:rsidRPr="00630875" w:rsidRDefault="004472AE" w:rsidP="004472AE">
            <w:pPr>
              <w:rPr>
                <w:b/>
              </w:rPr>
            </w:pPr>
          </w:p>
          <w:p w:rsidR="004472AE" w:rsidRPr="00630875" w:rsidRDefault="004472AE" w:rsidP="004472AE">
            <w:pPr>
              <w:rPr>
                <w:b/>
              </w:rPr>
            </w:pPr>
          </w:p>
        </w:tc>
        <w:tc>
          <w:tcPr>
            <w:tcW w:w="1143" w:type="dxa"/>
          </w:tcPr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64" w:type="dxa"/>
          </w:tcPr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5141" w:type="dxa"/>
          </w:tcPr>
          <w:p w:rsidR="004472AE" w:rsidRPr="00630875" w:rsidRDefault="004472AE" w:rsidP="000A4234">
            <w:pPr>
              <w:rPr>
                <w:b/>
              </w:rPr>
            </w:pPr>
          </w:p>
        </w:tc>
      </w:tr>
      <w:tr w:rsidR="001830D5" w:rsidTr="005B4B83">
        <w:tc>
          <w:tcPr>
            <w:tcW w:w="1902" w:type="dxa"/>
          </w:tcPr>
          <w:p w:rsidR="001830D5" w:rsidRPr="00630875" w:rsidRDefault="005B4B83" w:rsidP="004472AE">
            <w:pPr>
              <w:rPr>
                <w:b/>
              </w:rPr>
            </w:pPr>
            <w:r>
              <w:rPr>
                <w:b/>
              </w:rPr>
              <w:t>Texture</w:t>
            </w:r>
          </w:p>
        </w:tc>
        <w:tc>
          <w:tcPr>
            <w:tcW w:w="1143" w:type="dxa"/>
          </w:tcPr>
          <w:p w:rsidR="001830D5" w:rsidRPr="00630875" w:rsidRDefault="001830D5" w:rsidP="000A4234">
            <w:pPr>
              <w:rPr>
                <w:b/>
              </w:rPr>
            </w:pPr>
          </w:p>
          <w:p w:rsidR="001830D5" w:rsidRPr="00630875" w:rsidRDefault="001830D5" w:rsidP="000A4234">
            <w:pPr>
              <w:rPr>
                <w:b/>
              </w:rPr>
            </w:pPr>
          </w:p>
          <w:p w:rsidR="001830D5" w:rsidRPr="00630875" w:rsidRDefault="001830D5" w:rsidP="000A4234">
            <w:pPr>
              <w:rPr>
                <w:b/>
              </w:rPr>
            </w:pPr>
          </w:p>
          <w:p w:rsidR="001830D5" w:rsidRPr="00630875" w:rsidRDefault="001830D5" w:rsidP="000A4234">
            <w:pPr>
              <w:rPr>
                <w:b/>
              </w:rPr>
            </w:pPr>
          </w:p>
        </w:tc>
        <w:tc>
          <w:tcPr>
            <w:tcW w:w="1164" w:type="dxa"/>
          </w:tcPr>
          <w:p w:rsidR="001830D5" w:rsidRPr="00630875" w:rsidRDefault="001830D5" w:rsidP="000A4234">
            <w:pPr>
              <w:rPr>
                <w:b/>
              </w:rPr>
            </w:pPr>
          </w:p>
        </w:tc>
        <w:tc>
          <w:tcPr>
            <w:tcW w:w="5141" w:type="dxa"/>
          </w:tcPr>
          <w:p w:rsidR="001830D5" w:rsidRPr="00630875" w:rsidRDefault="001830D5" w:rsidP="000A4234">
            <w:pPr>
              <w:rPr>
                <w:b/>
              </w:rPr>
            </w:pPr>
          </w:p>
        </w:tc>
      </w:tr>
      <w:tr w:rsidR="00FD6ACD" w:rsidTr="005B4B83">
        <w:tc>
          <w:tcPr>
            <w:tcW w:w="1902" w:type="dxa"/>
          </w:tcPr>
          <w:p w:rsidR="00FD6ACD" w:rsidRDefault="005B4B83" w:rsidP="004472AE">
            <w:pPr>
              <w:rPr>
                <w:b/>
              </w:rPr>
            </w:pPr>
            <w:r>
              <w:rPr>
                <w:b/>
              </w:rPr>
              <w:t>Abstraction</w:t>
            </w:r>
          </w:p>
          <w:p w:rsidR="00FD6ACD" w:rsidRDefault="00FD6ACD" w:rsidP="004472AE">
            <w:pPr>
              <w:rPr>
                <w:b/>
              </w:rPr>
            </w:pPr>
          </w:p>
          <w:p w:rsidR="00FD6ACD" w:rsidRDefault="00FD6ACD" w:rsidP="004472AE">
            <w:pPr>
              <w:rPr>
                <w:b/>
              </w:rPr>
            </w:pPr>
          </w:p>
        </w:tc>
        <w:tc>
          <w:tcPr>
            <w:tcW w:w="1143" w:type="dxa"/>
          </w:tcPr>
          <w:p w:rsidR="00FD6ACD" w:rsidRPr="00630875" w:rsidRDefault="00FD6ACD" w:rsidP="000A4234">
            <w:pPr>
              <w:rPr>
                <w:b/>
              </w:rPr>
            </w:pPr>
          </w:p>
        </w:tc>
        <w:tc>
          <w:tcPr>
            <w:tcW w:w="1164" w:type="dxa"/>
          </w:tcPr>
          <w:p w:rsidR="00FD6ACD" w:rsidRPr="00630875" w:rsidRDefault="00FD6ACD" w:rsidP="000A4234">
            <w:pPr>
              <w:rPr>
                <w:b/>
              </w:rPr>
            </w:pPr>
          </w:p>
        </w:tc>
        <w:tc>
          <w:tcPr>
            <w:tcW w:w="5141" w:type="dxa"/>
          </w:tcPr>
          <w:p w:rsidR="00FD6ACD" w:rsidRPr="00630875" w:rsidRDefault="00FD6ACD" w:rsidP="000A4234">
            <w:pPr>
              <w:rPr>
                <w:b/>
              </w:rPr>
            </w:pPr>
          </w:p>
        </w:tc>
      </w:tr>
      <w:tr w:rsidR="00855848" w:rsidTr="005B4B83">
        <w:tc>
          <w:tcPr>
            <w:tcW w:w="1902" w:type="dxa"/>
          </w:tcPr>
          <w:p w:rsidR="00855848" w:rsidRPr="00630875" w:rsidRDefault="005B4B83" w:rsidP="000A4234">
            <w:pPr>
              <w:rPr>
                <w:b/>
              </w:rPr>
            </w:pPr>
            <w:r>
              <w:rPr>
                <w:b/>
              </w:rPr>
              <w:t>Expresses Feelings</w:t>
            </w:r>
          </w:p>
          <w:p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1143" w:type="dxa"/>
          </w:tcPr>
          <w:p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1164" w:type="dxa"/>
          </w:tcPr>
          <w:p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5141" w:type="dxa"/>
          </w:tcPr>
          <w:p w:rsidR="00855848" w:rsidRPr="00630875" w:rsidRDefault="00855848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  <w:p w:rsidR="00F97071" w:rsidRPr="00630875" w:rsidRDefault="00F97071" w:rsidP="000A4234">
            <w:pPr>
              <w:rPr>
                <w:b/>
              </w:rPr>
            </w:pPr>
          </w:p>
        </w:tc>
      </w:tr>
      <w:tr w:rsidR="00A457EB" w:rsidTr="005B4B83">
        <w:tc>
          <w:tcPr>
            <w:tcW w:w="1902" w:type="dxa"/>
          </w:tcPr>
          <w:p w:rsidR="00A457EB" w:rsidRPr="00630875" w:rsidRDefault="00A457EB" w:rsidP="000A4234">
            <w:pPr>
              <w:rPr>
                <w:b/>
              </w:rPr>
            </w:pPr>
            <w:bookmarkStart w:id="0" w:name="_GoBack"/>
            <w:bookmarkEnd w:id="0"/>
            <w:r w:rsidRPr="00630875">
              <w:rPr>
                <w:b/>
              </w:rPr>
              <w:t>Use of Classroom time, work ethic</w:t>
            </w:r>
          </w:p>
          <w:p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43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1164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141" w:type="dxa"/>
          </w:tcPr>
          <w:p w:rsidR="00A457EB" w:rsidRPr="00630875" w:rsidRDefault="00A457EB" w:rsidP="000A4234">
            <w:pPr>
              <w:rPr>
                <w:b/>
              </w:rPr>
            </w:pPr>
          </w:p>
        </w:tc>
      </w:tr>
    </w:tbl>
    <w:p w:rsidR="00005206" w:rsidRDefault="00005206" w:rsidP="000A4234">
      <w:pPr>
        <w:spacing w:after="0" w:line="240" w:lineRule="auto"/>
        <w:rPr>
          <w:b/>
          <w:sz w:val="24"/>
          <w:szCs w:val="24"/>
        </w:rPr>
      </w:pPr>
    </w:p>
    <w:p w:rsidR="00005206" w:rsidRDefault="0008070B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</w:t>
      </w:r>
      <w:r w:rsidR="007A32AF">
        <w:rPr>
          <w:b/>
          <w:sz w:val="24"/>
          <w:szCs w:val="24"/>
        </w:rPr>
        <w:t>ou do not feel that you met the standard, please explain how you intend to complete any not met:</w:t>
      </w:r>
    </w:p>
    <w:p w:rsidR="005311D1" w:rsidRDefault="007A32AF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2AF" w:rsidRPr="000A4234" w:rsidRDefault="007A32AF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Comments:</w:t>
      </w:r>
    </w:p>
    <w:sectPr w:rsidR="007A32AF" w:rsidRPr="000A4234" w:rsidSect="00630875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0F" w:rsidRDefault="0017360F" w:rsidP="00005206">
      <w:pPr>
        <w:spacing w:after="0" w:line="240" w:lineRule="auto"/>
      </w:pPr>
      <w:r>
        <w:separator/>
      </w:r>
    </w:p>
  </w:endnote>
  <w:endnote w:type="continuationSeparator" w:id="0">
    <w:p w:rsidR="0017360F" w:rsidRDefault="0017360F" w:rsidP="0000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0F" w:rsidRDefault="0017360F" w:rsidP="00005206">
      <w:pPr>
        <w:spacing w:after="0" w:line="240" w:lineRule="auto"/>
      </w:pPr>
      <w:r>
        <w:separator/>
      </w:r>
    </w:p>
  </w:footnote>
  <w:footnote w:type="continuationSeparator" w:id="0">
    <w:p w:rsidR="0017360F" w:rsidRDefault="0017360F" w:rsidP="0000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48" w:rsidRDefault="00855848" w:rsidP="00855848">
    <w:pPr>
      <w:spacing w:after="0" w:line="240" w:lineRule="auto"/>
      <w:rPr>
        <w:b/>
        <w:sz w:val="24"/>
        <w:szCs w:val="24"/>
      </w:rPr>
    </w:pPr>
  </w:p>
  <w:p w:rsidR="00855848" w:rsidRDefault="00855848" w:rsidP="00855848">
    <w:pPr>
      <w:spacing w:after="0" w:line="240" w:lineRule="auto"/>
      <w:rPr>
        <w:b/>
        <w:sz w:val="24"/>
        <w:szCs w:val="24"/>
      </w:rPr>
    </w:pPr>
  </w:p>
  <w:p w:rsidR="00855848" w:rsidRDefault="00855848" w:rsidP="00855848">
    <w:pPr>
      <w:spacing w:after="0" w:line="240" w:lineRule="auto"/>
      <w:rPr>
        <w:b/>
        <w:sz w:val="24"/>
        <w:szCs w:val="24"/>
      </w:rPr>
    </w:pPr>
  </w:p>
  <w:p w:rsidR="00855848" w:rsidRDefault="00855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75" w:rsidRDefault="00630875">
    <w:pPr>
      <w:pStyle w:val="Header"/>
    </w:pPr>
    <w:r>
      <w:t>Name:</w:t>
    </w:r>
  </w:p>
  <w:p w:rsidR="00630875" w:rsidRDefault="00630875">
    <w:pPr>
      <w:pStyle w:val="Header"/>
    </w:pPr>
    <w:r>
      <w:t>Class Period:</w:t>
    </w:r>
  </w:p>
  <w:p w:rsidR="00630875" w:rsidRDefault="00630875">
    <w:pPr>
      <w:pStyle w:val="Header"/>
    </w:pPr>
    <w:r>
      <w:t>Slot #: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34"/>
    <w:rsid w:val="00005206"/>
    <w:rsid w:val="0008070B"/>
    <w:rsid w:val="000A4234"/>
    <w:rsid w:val="00136A21"/>
    <w:rsid w:val="0017360F"/>
    <w:rsid w:val="001830D5"/>
    <w:rsid w:val="002B64CA"/>
    <w:rsid w:val="00343E81"/>
    <w:rsid w:val="004472AE"/>
    <w:rsid w:val="00511443"/>
    <w:rsid w:val="005311D1"/>
    <w:rsid w:val="005B4B83"/>
    <w:rsid w:val="00630875"/>
    <w:rsid w:val="007A32AF"/>
    <w:rsid w:val="00855848"/>
    <w:rsid w:val="008C03D3"/>
    <w:rsid w:val="008F2B50"/>
    <w:rsid w:val="009473A8"/>
    <w:rsid w:val="00A457EB"/>
    <w:rsid w:val="00C16BE3"/>
    <w:rsid w:val="00E404D0"/>
    <w:rsid w:val="00F97071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F81F74"/>
  <w15:docId w15:val="{7CD256AD-7339-4B6D-894D-1DEE804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06"/>
  </w:style>
  <w:style w:type="paragraph" w:styleId="Footer">
    <w:name w:val="footer"/>
    <w:basedOn w:val="Normal"/>
    <w:link w:val="FooterChar"/>
    <w:uiPriority w:val="99"/>
    <w:unhideWhenUsed/>
    <w:rsid w:val="000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Harbor School District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Soler, Daniel N.</cp:lastModifiedBy>
  <cp:revision>2</cp:revision>
  <cp:lastPrinted>2017-11-01T18:43:00Z</cp:lastPrinted>
  <dcterms:created xsi:type="dcterms:W3CDTF">2017-11-01T18:45:00Z</dcterms:created>
  <dcterms:modified xsi:type="dcterms:W3CDTF">2017-11-01T18:45:00Z</dcterms:modified>
</cp:coreProperties>
</file>